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9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896"/>
        <w:gridCol w:w="3940"/>
      </w:tblGrid>
      <w:tr w:rsidR="002F6F7F" w:rsidRPr="00642AF1" w14:paraId="3E15077B" w14:textId="77777777" w:rsidTr="00584002">
        <w:trPr>
          <w:trHeight w:val="1644"/>
        </w:trPr>
        <w:tc>
          <w:tcPr>
            <w:tcW w:w="4820" w:type="dxa"/>
          </w:tcPr>
          <w:p w14:paraId="597613E0" w14:textId="77777777" w:rsidR="00E64B34" w:rsidRPr="00642AF1" w:rsidRDefault="00E64B34" w:rsidP="00171924">
            <w:pPr>
              <w:spacing w:after="120"/>
              <w:rPr>
                <w:rFonts w:ascii="Aptos" w:hAnsi="Aptos" w:cs="Calibri"/>
                <w:b/>
                <w:bCs/>
              </w:rPr>
            </w:pPr>
            <w:r w:rsidRPr="00642AF1">
              <w:rPr>
                <w:rFonts w:ascii="Aptos" w:hAnsi="Aptos" w:cs="Calibri"/>
                <w:b/>
                <w:bCs/>
                <w:noProof/>
              </w:rPr>
              <w:t>Ufficio</w:t>
            </w:r>
            <w:r w:rsidRPr="00642AF1">
              <w:rPr>
                <w:rFonts w:ascii="Aptos" w:hAnsi="Aptos" w:cs="Calibri"/>
                <w:b/>
                <w:bCs/>
              </w:rPr>
              <w:t xml:space="preserve"> Amministrazione scolastica</w:t>
            </w:r>
          </w:p>
          <w:p w14:paraId="21E550CB" w14:textId="77777777" w:rsidR="00E64B34" w:rsidRPr="00642AF1" w:rsidRDefault="00E64B34" w:rsidP="00171924">
            <w:pPr>
              <w:spacing w:after="120"/>
              <w:rPr>
                <w:rFonts w:ascii="Aptos" w:hAnsi="Aptos" w:cs="Calibri"/>
                <w:b/>
                <w:bCs/>
              </w:rPr>
            </w:pPr>
          </w:p>
          <w:p w14:paraId="75593C1B" w14:textId="77777777" w:rsidR="00E64B34" w:rsidRPr="00642AF1" w:rsidRDefault="00E64B34" w:rsidP="00171924">
            <w:pPr>
              <w:spacing w:after="120"/>
              <w:rPr>
                <w:rFonts w:ascii="Aptos" w:hAnsi="Aptos" w:cs="Calibri"/>
                <w:b/>
                <w:bCs/>
              </w:rPr>
            </w:pPr>
          </w:p>
        </w:tc>
        <w:tc>
          <w:tcPr>
            <w:tcW w:w="896" w:type="dxa"/>
          </w:tcPr>
          <w:p w14:paraId="7B63D922" w14:textId="77777777" w:rsidR="00E64B34" w:rsidRPr="00642AF1" w:rsidRDefault="00E64B34" w:rsidP="009314E7">
            <w:pPr>
              <w:spacing w:after="240"/>
              <w:rPr>
                <w:rFonts w:ascii="Aptos" w:hAnsi="Aptos" w:cs="Calibri"/>
                <w:b/>
                <w:bCs/>
                <w:u w:val="single"/>
              </w:rPr>
            </w:pPr>
          </w:p>
        </w:tc>
        <w:tc>
          <w:tcPr>
            <w:tcW w:w="3940" w:type="dxa"/>
          </w:tcPr>
          <w:p w14:paraId="4F030E65" w14:textId="10346A13" w:rsidR="00E64B34" w:rsidRPr="00642AF1" w:rsidRDefault="00B779FF" w:rsidP="005267E9">
            <w:pPr>
              <w:rPr>
                <w:rFonts w:ascii="Aptos" w:hAnsi="Aptos" w:cs="Calibri"/>
              </w:rPr>
            </w:pPr>
            <w:r w:rsidRPr="00642AF1">
              <w:rPr>
                <w:rFonts w:ascii="Aptos" w:hAnsi="Aptos" w:cs="Calibri"/>
              </w:rPr>
              <w:t>Ai Dirigenti scolastici</w:t>
            </w:r>
          </w:p>
          <w:p w14:paraId="3E09C6E5" w14:textId="3547AEB3" w:rsidR="00B779FF" w:rsidRPr="00642AF1" w:rsidRDefault="00B779FF" w:rsidP="005267E9">
            <w:pPr>
              <w:rPr>
                <w:rFonts w:ascii="Aptos" w:hAnsi="Aptos" w:cs="Calibri"/>
              </w:rPr>
            </w:pPr>
            <w:r w:rsidRPr="00642AF1">
              <w:rPr>
                <w:rFonts w:ascii="Aptos" w:hAnsi="Aptos" w:cs="Calibri"/>
              </w:rPr>
              <w:t xml:space="preserve">Istituti comprensivi e </w:t>
            </w:r>
            <w:proofErr w:type="spellStart"/>
            <w:r w:rsidRPr="00642AF1">
              <w:rPr>
                <w:rFonts w:ascii="Aptos" w:hAnsi="Aptos" w:cs="Calibri"/>
              </w:rPr>
              <w:t>pluricomprensivi</w:t>
            </w:r>
            <w:proofErr w:type="spellEnd"/>
          </w:p>
          <w:p w14:paraId="6DD1E9FB" w14:textId="4C8763F7" w:rsidR="00B779FF" w:rsidRPr="00642AF1" w:rsidRDefault="00B779FF" w:rsidP="005267E9">
            <w:pPr>
              <w:rPr>
                <w:rFonts w:ascii="Aptos" w:hAnsi="Aptos" w:cs="Calibri"/>
              </w:rPr>
            </w:pPr>
            <w:r w:rsidRPr="00642AF1">
              <w:rPr>
                <w:rFonts w:ascii="Aptos" w:hAnsi="Aptos" w:cs="Calibri"/>
              </w:rPr>
              <w:t>Scuole secondarie di II grado</w:t>
            </w:r>
          </w:p>
          <w:p w14:paraId="580B219A" w14:textId="77777777" w:rsidR="00E64B34" w:rsidRPr="00642AF1" w:rsidRDefault="00E64B34" w:rsidP="009314E7">
            <w:pPr>
              <w:spacing w:after="240"/>
              <w:rPr>
                <w:rFonts w:ascii="Aptos" w:hAnsi="Aptos" w:cs="Calibri"/>
              </w:rPr>
            </w:pPr>
          </w:p>
        </w:tc>
      </w:tr>
      <w:tr w:rsidR="005267E9" w:rsidRPr="00642AF1" w14:paraId="480F2C71" w14:textId="77777777" w:rsidTr="00584002">
        <w:trPr>
          <w:trHeight w:val="527"/>
        </w:trPr>
        <w:tc>
          <w:tcPr>
            <w:tcW w:w="5716" w:type="dxa"/>
            <w:gridSpan w:val="2"/>
          </w:tcPr>
          <w:p w14:paraId="47CCE129" w14:textId="25C620DA" w:rsidR="00E64B34" w:rsidRPr="00642AF1" w:rsidRDefault="00E64B34" w:rsidP="005267E9">
            <w:pPr>
              <w:rPr>
                <w:rFonts w:ascii="Aptos" w:hAnsi="Aptos" w:cs="Calibri"/>
              </w:rPr>
            </w:pPr>
            <w:r w:rsidRPr="00642AF1">
              <w:rPr>
                <w:rFonts w:ascii="Aptos" w:hAnsi="Aptos" w:cs="Calibri"/>
              </w:rPr>
              <w:t xml:space="preserve">Bolzano, </w:t>
            </w:r>
            <w:r w:rsidRPr="00642AF1">
              <w:rPr>
                <w:rFonts w:ascii="Aptos" w:hAnsi="Aptos" w:cs="Calibri"/>
              </w:rPr>
              <w:fldChar w:fldCharType="begin"/>
            </w:r>
            <w:r w:rsidRPr="00642AF1">
              <w:rPr>
                <w:rFonts w:ascii="Aptos" w:hAnsi="Aptos" w:cs="Calibri"/>
              </w:rPr>
              <w:instrText xml:space="preserve"> DATE  \@ "dd.MM.yyyy"  \* MERGEFORMAT </w:instrText>
            </w:r>
            <w:r w:rsidRPr="00642AF1">
              <w:rPr>
                <w:rFonts w:ascii="Aptos" w:hAnsi="Aptos" w:cs="Calibri"/>
              </w:rPr>
              <w:fldChar w:fldCharType="separate"/>
            </w:r>
            <w:r w:rsidR="009B0CE4">
              <w:rPr>
                <w:rFonts w:ascii="Aptos" w:hAnsi="Aptos" w:cs="Calibri"/>
                <w:noProof/>
              </w:rPr>
              <w:t>16.04.2026</w:t>
            </w:r>
            <w:r w:rsidRPr="00642AF1">
              <w:rPr>
                <w:rFonts w:ascii="Aptos" w:hAnsi="Aptos" w:cs="Calibri"/>
              </w:rPr>
              <w:fldChar w:fldCharType="end"/>
            </w:r>
          </w:p>
        </w:tc>
        <w:tc>
          <w:tcPr>
            <w:tcW w:w="3940" w:type="dxa"/>
            <w:vMerge w:val="restart"/>
          </w:tcPr>
          <w:p w14:paraId="19E6B5D1" w14:textId="77777777" w:rsidR="00E64B34" w:rsidRPr="00642AF1" w:rsidRDefault="00E64B34" w:rsidP="005267E9">
            <w:pPr>
              <w:rPr>
                <w:rFonts w:ascii="Aptos" w:hAnsi="Aptos" w:cs="Calibri"/>
              </w:rPr>
            </w:pPr>
            <w:r w:rsidRPr="00642AF1">
              <w:rPr>
                <w:rFonts w:ascii="Aptos" w:hAnsi="Aptos" w:cs="Calibri"/>
              </w:rPr>
              <w:t>Per conoscenza:</w:t>
            </w:r>
          </w:p>
          <w:p w14:paraId="436DFAC7" w14:textId="6412C4A2" w:rsidR="00E64B34" w:rsidRPr="00642AF1" w:rsidRDefault="00B779FF" w:rsidP="005267E9">
            <w:pPr>
              <w:rPr>
                <w:rFonts w:ascii="Aptos" w:hAnsi="Aptos" w:cs="Calibri"/>
              </w:rPr>
            </w:pPr>
            <w:r w:rsidRPr="00642AF1">
              <w:rPr>
                <w:rFonts w:ascii="Aptos" w:hAnsi="Aptos" w:cs="Calibri"/>
              </w:rPr>
              <w:t>Alle Organizzazioni sindacali della scuola</w:t>
            </w:r>
          </w:p>
          <w:p w14:paraId="0DF3EAA9" w14:textId="77777777" w:rsidR="00B779FF" w:rsidRPr="00642AF1" w:rsidRDefault="00B779FF" w:rsidP="005267E9">
            <w:pPr>
              <w:rPr>
                <w:rFonts w:ascii="Aptos" w:hAnsi="Aptos" w:cs="Calibri"/>
              </w:rPr>
            </w:pPr>
          </w:p>
          <w:p w14:paraId="0519C109" w14:textId="5C552A18" w:rsidR="00B779FF" w:rsidRPr="00642AF1" w:rsidRDefault="00B779FF" w:rsidP="005267E9">
            <w:pPr>
              <w:rPr>
                <w:rFonts w:ascii="Aptos" w:hAnsi="Aptos" w:cs="Calibri"/>
              </w:rPr>
            </w:pPr>
          </w:p>
        </w:tc>
      </w:tr>
      <w:tr w:rsidR="005267E9" w:rsidRPr="00642AF1" w14:paraId="7C7F85E9" w14:textId="77777777" w:rsidTr="00584002">
        <w:trPr>
          <w:trHeight w:val="1247"/>
        </w:trPr>
        <w:tc>
          <w:tcPr>
            <w:tcW w:w="5716" w:type="dxa"/>
            <w:gridSpan w:val="2"/>
          </w:tcPr>
          <w:p w14:paraId="0928D168" w14:textId="77777777" w:rsidR="00E64B34" w:rsidRPr="00642AF1" w:rsidRDefault="00E64B34" w:rsidP="005267E9">
            <w:pPr>
              <w:rPr>
                <w:rFonts w:ascii="Aptos" w:hAnsi="Aptos" w:cs="Calibri"/>
              </w:rPr>
            </w:pPr>
            <w:r w:rsidRPr="00642AF1">
              <w:rPr>
                <w:rFonts w:ascii="Aptos" w:hAnsi="Aptos" w:cs="Calibri"/>
              </w:rPr>
              <w:t>Redatto da:</w:t>
            </w:r>
          </w:p>
          <w:p w14:paraId="7DF63AE6" w14:textId="3ABA10FC" w:rsidR="00E64B34" w:rsidRPr="00642AF1" w:rsidRDefault="00E64B34" w:rsidP="005267E9">
            <w:pPr>
              <w:rPr>
                <w:rFonts w:ascii="Aptos" w:hAnsi="Aptos" w:cs="Calibri"/>
              </w:rPr>
            </w:pPr>
            <w:r w:rsidRPr="00642AF1">
              <w:rPr>
                <w:rFonts w:ascii="Aptos" w:hAnsi="Aptos" w:cs="Calibri"/>
              </w:rPr>
              <w:t>Settore organici</w:t>
            </w:r>
          </w:p>
        </w:tc>
        <w:tc>
          <w:tcPr>
            <w:tcW w:w="3940" w:type="dxa"/>
            <w:vMerge/>
          </w:tcPr>
          <w:p w14:paraId="6A3E8BA1" w14:textId="77777777" w:rsidR="00E64B34" w:rsidRPr="00642AF1" w:rsidRDefault="00E64B34" w:rsidP="005267E9">
            <w:pPr>
              <w:rPr>
                <w:rFonts w:ascii="Aptos" w:hAnsi="Aptos" w:cs="Calibri"/>
              </w:rPr>
            </w:pPr>
          </w:p>
        </w:tc>
      </w:tr>
      <w:tr w:rsidR="005267E9" w:rsidRPr="00642AF1" w14:paraId="3A5F519C" w14:textId="77777777" w:rsidTr="00584002">
        <w:trPr>
          <w:trHeight w:val="680"/>
        </w:trPr>
        <w:tc>
          <w:tcPr>
            <w:tcW w:w="9656" w:type="dxa"/>
            <w:gridSpan w:val="3"/>
          </w:tcPr>
          <w:p w14:paraId="006E41E6" w14:textId="74C5D288" w:rsidR="00B04A1A" w:rsidRPr="00642AF1" w:rsidRDefault="00B04A1A" w:rsidP="00B04A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tos" w:hAnsi="Aptos" w:cs="Arial"/>
                <w:b/>
                <w:bCs/>
              </w:rPr>
            </w:pPr>
            <w:r w:rsidRPr="00642AF1">
              <w:rPr>
                <w:rFonts w:ascii="Aptos" w:hAnsi="Aptos" w:cs="Arial"/>
                <w:b/>
                <w:bCs/>
              </w:rPr>
              <w:t xml:space="preserve">Docenti a tempo indeterminato: utilizzazioni/assegnazioni provvisorie verso scuole in lingua </w:t>
            </w:r>
            <w:r w:rsidR="00183A62" w:rsidRPr="00642AF1">
              <w:rPr>
                <w:rFonts w:ascii="Aptos" w:hAnsi="Aptos" w:cs="Arial"/>
                <w:b/>
                <w:bCs/>
              </w:rPr>
              <w:t>ladina</w:t>
            </w:r>
            <w:r w:rsidRPr="00642AF1">
              <w:rPr>
                <w:rFonts w:ascii="Aptos" w:hAnsi="Aptos" w:cs="Arial"/>
                <w:b/>
                <w:bCs/>
              </w:rPr>
              <w:t xml:space="preserve"> per </w:t>
            </w:r>
            <w:r w:rsidR="005678F4" w:rsidRPr="00642AF1">
              <w:rPr>
                <w:rFonts w:ascii="Aptos" w:hAnsi="Aptos" w:cs="Arial"/>
                <w:b/>
                <w:bCs/>
              </w:rPr>
              <w:t>l’anno</w:t>
            </w:r>
            <w:r w:rsidRPr="00642AF1">
              <w:rPr>
                <w:rFonts w:ascii="Aptos" w:hAnsi="Aptos" w:cs="Arial"/>
                <w:b/>
                <w:bCs/>
              </w:rPr>
              <w:t xml:space="preserve"> scolastic</w:t>
            </w:r>
            <w:r w:rsidR="005678F4" w:rsidRPr="00642AF1">
              <w:rPr>
                <w:rFonts w:ascii="Aptos" w:hAnsi="Aptos" w:cs="Arial"/>
                <w:b/>
                <w:bCs/>
              </w:rPr>
              <w:t>o</w:t>
            </w:r>
            <w:r w:rsidRPr="00642AF1">
              <w:rPr>
                <w:rFonts w:ascii="Aptos" w:hAnsi="Aptos" w:cs="Arial"/>
                <w:b/>
                <w:bCs/>
              </w:rPr>
              <w:t xml:space="preserve"> 2026/2027</w:t>
            </w:r>
            <w:r w:rsidR="003475A8" w:rsidRPr="00642AF1">
              <w:rPr>
                <w:rFonts w:ascii="Aptos" w:hAnsi="Aptos" w:cs="Arial"/>
                <w:b/>
                <w:bCs/>
              </w:rPr>
              <w:t xml:space="preserve"> </w:t>
            </w:r>
          </w:p>
          <w:p w14:paraId="43414776" w14:textId="7228EAFA" w:rsidR="00E64B34" w:rsidRPr="00642AF1" w:rsidRDefault="00E64B34" w:rsidP="005267E9">
            <w:pPr>
              <w:rPr>
                <w:rFonts w:ascii="Aptos" w:hAnsi="Aptos" w:cs="Calibri"/>
              </w:rPr>
            </w:pPr>
          </w:p>
        </w:tc>
      </w:tr>
      <w:tr w:rsidR="005267E9" w:rsidRPr="00642AF1" w14:paraId="78D1520C" w14:textId="77777777" w:rsidTr="00584002">
        <w:trPr>
          <w:trHeight w:val="1134"/>
        </w:trPr>
        <w:tc>
          <w:tcPr>
            <w:tcW w:w="9656" w:type="dxa"/>
            <w:gridSpan w:val="3"/>
          </w:tcPr>
          <w:tbl>
            <w:tblPr>
              <w:tblW w:w="963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B04A1A" w:rsidRPr="00642AF1" w14:paraId="265BF44B" w14:textId="77777777" w:rsidTr="00D113EE">
              <w:tc>
                <w:tcPr>
                  <w:tcW w:w="9639" w:type="dxa"/>
                </w:tcPr>
                <w:p w14:paraId="0EDE066C" w14:textId="6E13013C" w:rsidR="00B04A1A" w:rsidRPr="00642AF1" w:rsidRDefault="00B04A1A" w:rsidP="00183A62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pacing w:line="360" w:lineRule="auto"/>
                    <w:suppressOverlap/>
                    <w:jc w:val="both"/>
                    <w:rPr>
                      <w:rFonts w:ascii="Aptos" w:hAnsi="Aptos" w:cs="Arial"/>
                    </w:rPr>
                  </w:pPr>
                  <w:bookmarkStart w:id="0" w:name="_Hlk24095279"/>
                  <w:r w:rsidRPr="00642AF1">
                    <w:rPr>
                      <w:rFonts w:ascii="Aptos" w:hAnsi="Aptos" w:cs="Arial"/>
                    </w:rPr>
                    <w:t xml:space="preserve">Si comunica che la </w:t>
                  </w:r>
                  <w:r w:rsidR="00183A62" w:rsidRPr="00642AF1">
                    <w:rPr>
                      <w:rFonts w:ascii="Aptos" w:hAnsi="Aptos" w:cs="Arial"/>
                    </w:rPr>
                    <w:t xml:space="preserve">Ripartizione Amministrazione Scuola e Cultura ladina </w:t>
                  </w:r>
                  <w:r w:rsidRPr="00642AF1">
                    <w:rPr>
                      <w:rFonts w:ascii="Aptos" w:hAnsi="Aptos" w:cs="Arial"/>
                    </w:rPr>
                    <w:t xml:space="preserve">ha fissato al </w:t>
                  </w:r>
                  <w:r w:rsidR="00183A62" w:rsidRPr="00642AF1">
                    <w:rPr>
                      <w:rFonts w:ascii="Aptos" w:hAnsi="Aptos" w:cs="Arial"/>
                      <w:b/>
                      <w:bCs/>
                    </w:rPr>
                    <w:t>2</w:t>
                  </w:r>
                  <w:r w:rsidRPr="00642AF1">
                    <w:rPr>
                      <w:rFonts w:ascii="Aptos" w:hAnsi="Aptos" w:cs="Arial"/>
                      <w:b/>
                      <w:bCs/>
                    </w:rPr>
                    <w:t xml:space="preserve">1 </w:t>
                  </w:r>
                  <w:r w:rsidR="00183A62" w:rsidRPr="00642AF1">
                    <w:rPr>
                      <w:rFonts w:ascii="Aptos" w:hAnsi="Aptos" w:cs="Arial"/>
                      <w:b/>
                      <w:bCs/>
                    </w:rPr>
                    <w:t>aprile</w:t>
                  </w:r>
                  <w:r w:rsidRPr="00642AF1">
                    <w:rPr>
                      <w:rFonts w:ascii="Aptos" w:hAnsi="Aptos" w:cs="Arial"/>
                      <w:b/>
                      <w:bCs/>
                    </w:rPr>
                    <w:t xml:space="preserve"> 2026</w:t>
                  </w:r>
                  <w:r w:rsidRPr="00642AF1">
                    <w:rPr>
                      <w:rFonts w:ascii="Aptos" w:hAnsi="Aptos" w:cs="Arial"/>
                    </w:rPr>
                    <w:t xml:space="preserve"> il termine per la presentazione delle domande di utilizzazione/assegnazione provvisoria verso scuole in lingua </w:t>
                  </w:r>
                  <w:r w:rsidR="00183A62" w:rsidRPr="00642AF1">
                    <w:rPr>
                      <w:rFonts w:ascii="Aptos" w:hAnsi="Aptos" w:cs="Arial"/>
                    </w:rPr>
                    <w:t>ladina</w:t>
                  </w:r>
                  <w:r w:rsidRPr="00642AF1">
                    <w:rPr>
                      <w:rFonts w:ascii="Aptos" w:hAnsi="Aptos" w:cs="Arial"/>
                    </w:rPr>
                    <w:t xml:space="preserve"> da parte del personale docente a tempo indeterminato della scuola primaria, secondaria di I e II grado per </w:t>
                  </w:r>
                  <w:r w:rsidR="005678F4" w:rsidRPr="00642AF1">
                    <w:rPr>
                      <w:rFonts w:ascii="Aptos" w:hAnsi="Aptos" w:cs="Arial"/>
                    </w:rPr>
                    <w:t>l’anno</w:t>
                  </w:r>
                  <w:r w:rsidR="003475A8" w:rsidRPr="00642AF1">
                    <w:rPr>
                      <w:rFonts w:ascii="Aptos" w:hAnsi="Aptos" w:cs="Arial"/>
                    </w:rPr>
                    <w:t xml:space="preserve"> </w:t>
                  </w:r>
                  <w:r w:rsidRPr="00642AF1">
                    <w:rPr>
                      <w:rFonts w:ascii="Aptos" w:hAnsi="Aptos" w:cs="Arial"/>
                    </w:rPr>
                    <w:t>scolastic</w:t>
                  </w:r>
                  <w:r w:rsidR="005678F4" w:rsidRPr="00642AF1">
                    <w:rPr>
                      <w:rFonts w:ascii="Aptos" w:hAnsi="Aptos" w:cs="Arial"/>
                    </w:rPr>
                    <w:t>o</w:t>
                  </w:r>
                  <w:r w:rsidRPr="00642AF1">
                    <w:rPr>
                      <w:rFonts w:ascii="Aptos" w:hAnsi="Aptos" w:cs="Arial"/>
                    </w:rPr>
                    <w:t xml:space="preserve"> 202</w:t>
                  </w:r>
                  <w:r w:rsidR="003475A8" w:rsidRPr="00642AF1">
                    <w:rPr>
                      <w:rFonts w:ascii="Aptos" w:hAnsi="Aptos" w:cs="Arial"/>
                    </w:rPr>
                    <w:t>6</w:t>
                  </w:r>
                  <w:r w:rsidRPr="00642AF1">
                    <w:rPr>
                      <w:rFonts w:ascii="Aptos" w:hAnsi="Aptos" w:cs="Arial"/>
                    </w:rPr>
                    <w:t>/2</w:t>
                  </w:r>
                  <w:r w:rsidR="003475A8" w:rsidRPr="00642AF1">
                    <w:rPr>
                      <w:rFonts w:ascii="Aptos" w:hAnsi="Aptos" w:cs="Arial"/>
                    </w:rPr>
                    <w:t>7.</w:t>
                  </w:r>
                </w:p>
                <w:p w14:paraId="1E4707B1" w14:textId="416B6B05" w:rsidR="00B04A1A" w:rsidRPr="00642AF1" w:rsidRDefault="00B04A1A" w:rsidP="00B04A1A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pacing w:before="200" w:line="360" w:lineRule="auto"/>
                    <w:suppressOverlap/>
                    <w:jc w:val="both"/>
                    <w:rPr>
                      <w:rFonts w:ascii="Aptos" w:hAnsi="Aptos" w:cs="Arial"/>
                    </w:rPr>
                  </w:pPr>
                  <w:r w:rsidRPr="00642AF1">
                    <w:rPr>
                      <w:rFonts w:ascii="Aptos" w:hAnsi="Aptos" w:cs="Arial"/>
                    </w:rPr>
                    <w:t xml:space="preserve">La relativa circolare, la normativa di riferimento e la modulistica da utilizzare sono reperibili alla </w:t>
                  </w:r>
                  <w:hyperlink r:id="rId6" w:history="1">
                    <w:r w:rsidR="006E30A4" w:rsidRPr="00642AF1">
                      <w:rPr>
                        <w:rStyle w:val="Collegamentoipertestuale"/>
                        <w:rFonts w:ascii="Aptos" w:hAnsi="Aptos" w:cs="Arial"/>
                      </w:rPr>
                      <w:t>pagina internet dedicata.</w:t>
                    </w:r>
                  </w:hyperlink>
                </w:p>
                <w:p w14:paraId="4EC209FD" w14:textId="28703D18" w:rsidR="00B04A1A" w:rsidRPr="00642AF1" w:rsidRDefault="00B04A1A" w:rsidP="00B04A1A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pacing w:before="200" w:line="360" w:lineRule="auto"/>
                    <w:suppressOverlap/>
                    <w:jc w:val="both"/>
                    <w:rPr>
                      <w:rFonts w:ascii="Aptos" w:hAnsi="Aptos" w:cs="Arial"/>
                    </w:rPr>
                  </w:pPr>
                  <w:r w:rsidRPr="00642AF1">
                    <w:rPr>
                      <w:rFonts w:ascii="Aptos" w:hAnsi="Aptos" w:cs="Arial"/>
                    </w:rPr>
                    <w:t>Le domande di utilizzazione/assegnazione p</w:t>
                  </w:r>
                  <w:bookmarkStart w:id="1" w:name="_GoBack"/>
                  <w:bookmarkEnd w:id="1"/>
                  <w:r w:rsidRPr="00642AF1">
                    <w:rPr>
                      <w:rFonts w:ascii="Aptos" w:hAnsi="Aptos" w:cs="Arial"/>
                    </w:rPr>
                    <w:t>rovvisoria vanno inoltrate alla</w:t>
                  </w:r>
                  <w:r w:rsidR="00183A62" w:rsidRPr="00642AF1">
                    <w:rPr>
                      <w:rFonts w:ascii="Aptos" w:hAnsi="Aptos" w:cs="Arial"/>
                    </w:rPr>
                    <w:t xml:space="preserve"> Ripartizione Amministrazione Scuola e Cultura ladina </w:t>
                  </w:r>
                  <w:r w:rsidRPr="00642AF1">
                    <w:rPr>
                      <w:rFonts w:ascii="Aptos" w:hAnsi="Aptos" w:cs="Arial"/>
                    </w:rPr>
                    <w:t>secondo le istruzioni contenute nella circolare.</w:t>
                  </w:r>
                </w:p>
                <w:p w14:paraId="050601B6" w14:textId="77777777" w:rsidR="00B04A1A" w:rsidRPr="00642AF1" w:rsidRDefault="00B04A1A" w:rsidP="00B04A1A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pacing w:line="360" w:lineRule="auto"/>
                    <w:suppressOverlap/>
                    <w:jc w:val="both"/>
                    <w:rPr>
                      <w:rFonts w:ascii="Aptos" w:hAnsi="Aptos" w:cs="Arial"/>
                    </w:rPr>
                  </w:pPr>
                  <w:r w:rsidRPr="00642AF1">
                    <w:rPr>
                      <w:rFonts w:ascii="Aptos" w:hAnsi="Aptos" w:cs="Arial"/>
                    </w:rPr>
                    <w:t>Una copia della domanda deve inoltre pervenire per conoscenza allo scrivente Ufficio.</w:t>
                  </w:r>
                </w:p>
                <w:p w14:paraId="527C4B94" w14:textId="77777777" w:rsidR="00B04A1A" w:rsidRPr="00642AF1" w:rsidRDefault="00B04A1A" w:rsidP="00B04A1A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pacing w:line="360" w:lineRule="auto"/>
                    <w:suppressOverlap/>
                    <w:jc w:val="both"/>
                    <w:rPr>
                      <w:rFonts w:ascii="Aptos" w:hAnsi="Aptos" w:cs="Arial"/>
                    </w:rPr>
                  </w:pPr>
                  <w:r w:rsidRPr="00642AF1">
                    <w:rPr>
                      <w:rFonts w:ascii="Aptos" w:hAnsi="Aptos" w:cs="Arial"/>
                      <w:color w:val="000000"/>
                    </w:rPr>
                    <w:t>Per il rispetto di eventuali vincoli di permanenza nelle scuole in lingua italiana si richiama a quanto previsto dalla normativa.</w:t>
                  </w:r>
                </w:p>
                <w:p w14:paraId="056C49E8" w14:textId="77777777" w:rsidR="00B04A1A" w:rsidRPr="00642AF1" w:rsidRDefault="00B04A1A" w:rsidP="00B04A1A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pacing w:line="360" w:lineRule="auto"/>
                    <w:suppressOverlap/>
                    <w:jc w:val="both"/>
                    <w:rPr>
                      <w:rFonts w:ascii="Aptos" w:hAnsi="Aptos" w:cs="Arial"/>
                      <w:b/>
                    </w:rPr>
                  </w:pPr>
                  <w:r w:rsidRPr="00642AF1">
                    <w:rPr>
                      <w:rFonts w:ascii="Aptos" w:hAnsi="Aptos" w:cs="Arial"/>
                      <w:color w:val="000000"/>
                    </w:rPr>
                    <w:t>Si prega di dare massima diffusione della presente comunicazione al personale docente in oggetto, compreso il personale momentaneamente non in servizio.</w:t>
                  </w:r>
                  <w:bookmarkEnd w:id="0"/>
                </w:p>
              </w:tc>
            </w:tr>
            <w:tr w:rsidR="00B04A1A" w:rsidRPr="00642AF1" w14:paraId="6AA75479" w14:textId="77777777" w:rsidTr="00D113EE">
              <w:tc>
                <w:tcPr>
                  <w:tcW w:w="9639" w:type="dxa"/>
                </w:tcPr>
                <w:p w14:paraId="0F527D8D" w14:textId="560E9BE9" w:rsidR="00B04A1A" w:rsidRPr="00642AF1" w:rsidRDefault="00E2057A" w:rsidP="00B04A1A">
                  <w:pPr>
                    <w:pStyle w:val="Testoitaliano"/>
                    <w:framePr w:hSpace="142" w:wrap="around" w:vAnchor="text" w:hAnchor="text" w:y="1"/>
                    <w:suppressOverlap/>
                    <w:rPr>
                      <w:rFonts w:ascii="Aptos" w:hAnsi="Aptos"/>
                      <w:color w:val="000000"/>
                      <w:sz w:val="22"/>
                      <w:szCs w:val="22"/>
                    </w:rPr>
                  </w:pPr>
                  <w:r w:rsidRPr="00642AF1">
                    <w:rPr>
                      <w:rFonts w:ascii="Aptos" w:hAnsi="Aptos"/>
                      <w:color w:val="000000"/>
                      <w:sz w:val="22"/>
                      <w:szCs w:val="22"/>
                    </w:rPr>
                    <w:t>Distinti saluti</w:t>
                  </w:r>
                </w:p>
              </w:tc>
            </w:tr>
            <w:tr w:rsidR="00B04A1A" w:rsidRPr="00642AF1" w14:paraId="06DBE42F" w14:textId="77777777" w:rsidTr="00D113EE">
              <w:tc>
                <w:tcPr>
                  <w:tcW w:w="9639" w:type="dxa"/>
                </w:tcPr>
                <w:p w14:paraId="3060A663" w14:textId="77777777" w:rsidR="00B04A1A" w:rsidRPr="00642AF1" w:rsidRDefault="00B04A1A" w:rsidP="00B04A1A">
                  <w:pPr>
                    <w:pStyle w:val="Testoitaliano"/>
                    <w:framePr w:hSpace="142" w:wrap="around" w:vAnchor="text" w:hAnchor="text" w:y="1"/>
                    <w:suppressOverlap/>
                    <w:rPr>
                      <w:rFonts w:ascii="Aptos" w:hAnsi="Aptos"/>
                      <w:sz w:val="22"/>
                      <w:szCs w:val="22"/>
                    </w:rPr>
                  </w:pPr>
                </w:p>
              </w:tc>
            </w:tr>
          </w:tbl>
          <w:p w14:paraId="75CA9C0B" w14:textId="37D20386" w:rsidR="00E64B34" w:rsidRPr="00642AF1" w:rsidRDefault="00E64B34" w:rsidP="00334CB7">
            <w:pPr>
              <w:spacing w:line="360" w:lineRule="auto"/>
              <w:jc w:val="both"/>
              <w:rPr>
                <w:rFonts w:ascii="Aptos" w:hAnsi="Aptos" w:cs="Calibri"/>
              </w:rPr>
            </w:pPr>
          </w:p>
        </w:tc>
      </w:tr>
    </w:tbl>
    <w:p w14:paraId="3C6A1931" w14:textId="0F73A5F2" w:rsidR="00E64B34" w:rsidRPr="00642AF1" w:rsidRDefault="00B04A1A" w:rsidP="00B04A1A">
      <w:pPr>
        <w:tabs>
          <w:tab w:val="left" w:pos="1048"/>
        </w:tabs>
        <w:rPr>
          <w:rFonts w:ascii="Aptos" w:hAnsi="Aptos"/>
        </w:rPr>
      </w:pPr>
      <w:r w:rsidRPr="00642AF1">
        <w:rPr>
          <w:rFonts w:ascii="Aptos" w:hAnsi="Aptos"/>
        </w:rPr>
        <w:t>Miriam Paina</w:t>
      </w:r>
      <w:r w:rsidRPr="00642AF1">
        <w:rPr>
          <w:rFonts w:ascii="Aptos" w:hAnsi="Aptos"/>
        </w:rPr>
        <w:br/>
        <w:t>direttrice d’ufficio</w:t>
      </w:r>
    </w:p>
    <w:sectPr w:rsidR="00E64B34" w:rsidRPr="00642AF1" w:rsidSect="00D757F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26D52" w14:textId="77777777" w:rsidR="008331CB" w:rsidRDefault="008331CB" w:rsidP="00254D3C">
      <w:r>
        <w:separator/>
      </w:r>
    </w:p>
  </w:endnote>
  <w:endnote w:type="continuationSeparator" w:id="0">
    <w:p w14:paraId="5357C305" w14:textId="77777777" w:rsidR="008331CB" w:rsidRDefault="008331CB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D85E93" w:rsidRPr="00942914" w14:paraId="757671D5" w14:textId="77777777" w:rsidTr="00D85E93">
      <w:tc>
        <w:tcPr>
          <w:tcW w:w="3061" w:type="dxa"/>
          <w:noWrap/>
        </w:tcPr>
        <w:p w14:paraId="117BC845" w14:textId="77777777" w:rsidR="00E64B34" w:rsidRPr="00942914" w:rsidRDefault="00E64B34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Amt</w:t>
          </w:r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für </w:t>
          </w:r>
          <w:proofErr w:type="spellStart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>Schulverwaltung</w:t>
          </w:r>
          <w:proofErr w:type="spellEnd"/>
        </w:p>
      </w:tc>
      <w:tc>
        <w:tcPr>
          <w:tcW w:w="227" w:type="dxa"/>
          <w:vMerge w:val="restart"/>
          <w:noWrap/>
        </w:tcPr>
        <w:p w14:paraId="54BEC353" w14:textId="77777777" w:rsidR="00E64B34" w:rsidRPr="00942914" w:rsidRDefault="00E64B34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5583333" w14:textId="77777777" w:rsidR="00E64B34" w:rsidRPr="00942914" w:rsidRDefault="00E64B34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Ufficio</w:t>
          </w:r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Amministrazione scolastica</w:t>
          </w:r>
        </w:p>
      </w:tc>
      <w:tc>
        <w:tcPr>
          <w:tcW w:w="227" w:type="dxa"/>
          <w:vMerge w:val="restart"/>
          <w:noWrap/>
        </w:tcPr>
        <w:p w14:paraId="13B10286" w14:textId="77777777" w:rsidR="00E64B34" w:rsidRPr="00942914" w:rsidRDefault="00E64B34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8BA7DBD" w14:textId="77777777" w:rsidR="00E64B34" w:rsidRPr="00942914" w:rsidRDefault="00E64B34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  <w:lang w:val="en-GB"/>
            </w:rPr>
            <w:t>Ofize</w:t>
          </w:r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>Aministraziun</w:t>
          </w:r>
          <w:proofErr w:type="spellEnd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>dla</w:t>
          </w:r>
          <w:proofErr w:type="spellEnd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>scora</w:t>
          </w:r>
          <w:proofErr w:type="spellEnd"/>
        </w:p>
      </w:tc>
    </w:tr>
    <w:tr w:rsidR="00D85E93" w:rsidRPr="00B779FF" w14:paraId="5C0C06F6" w14:textId="77777777" w:rsidTr="00D85E93">
      <w:tc>
        <w:tcPr>
          <w:tcW w:w="3061" w:type="dxa"/>
          <w:noWrap/>
        </w:tcPr>
        <w:p w14:paraId="5BF9DEBB" w14:textId="77777777" w:rsidR="00E64B34" w:rsidRPr="00942914" w:rsidRDefault="00E64B34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"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Plaza-</w:t>
          </w:r>
          <w:proofErr w:type="spellStart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Gebäude</w:t>
          </w:r>
          <w:proofErr w:type="spellEnd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", </w:t>
          </w:r>
          <w:proofErr w:type="spellStart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Neubruchweg</w:t>
          </w:r>
          <w:proofErr w:type="spellEnd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2,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1BE28A92" w14:textId="77777777" w:rsidR="00E64B34" w:rsidRPr="00942914" w:rsidRDefault="00E64B34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CEAC653" w14:textId="77777777" w:rsidR="00E64B34" w:rsidRPr="00B779FF" w:rsidRDefault="00E64B34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"</w:t>
          </w:r>
          <w:r w:rsidRPr="00B779FF">
            <w:rPr>
              <w:rFonts w:cs="Calibri"/>
              <w:color w:val="595959"/>
              <w:sz w:val="14"/>
              <w:szCs w:val="18"/>
            </w:rPr>
            <w:t>Edificio Plaza", via del Ronco 2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14:paraId="35C73C57" w14:textId="77777777" w:rsidR="00E64B34" w:rsidRPr="00942914" w:rsidRDefault="00E64B34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7629572" w14:textId="77777777" w:rsidR="00E64B34" w:rsidRPr="00B779FF" w:rsidRDefault="00E64B34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B779FF">
            <w:rPr>
              <w:rFonts w:cs="Calibri"/>
              <w:noProof/>
              <w:color w:val="595959"/>
              <w:sz w:val="14"/>
              <w:szCs w:val="18"/>
            </w:rPr>
            <w:t>"</w:t>
          </w:r>
          <w:r w:rsidRPr="00B779FF">
            <w:rPr>
              <w:rFonts w:cs="Calibri"/>
              <w:color w:val="595959"/>
              <w:sz w:val="14"/>
              <w:szCs w:val="18"/>
            </w:rPr>
            <w:t xml:space="preserve">Edificio Plaza", via del Ronco 2, </w:t>
          </w:r>
          <w:r w:rsidRPr="00B779FF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B779FF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B779FF">
            <w:rPr>
              <w:rFonts w:cs="Calibri"/>
              <w:noProof/>
              <w:color w:val="595959"/>
              <w:sz w:val="14"/>
              <w:szCs w:val="18"/>
            </w:rPr>
            <w:t>Bulsan</w:t>
          </w:r>
        </w:p>
      </w:tc>
    </w:tr>
    <w:tr w:rsidR="00D85E93" w:rsidRPr="00942914" w14:paraId="15ED5B72" w14:textId="77777777" w:rsidTr="00D85E93">
      <w:tc>
        <w:tcPr>
          <w:tcW w:w="3061" w:type="dxa"/>
          <w:noWrap/>
        </w:tcPr>
        <w:p w14:paraId="5473EF52" w14:textId="77777777" w:rsidR="00E64B34" w:rsidRPr="00942914" w:rsidRDefault="00E64B34" w:rsidP="00D85E93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organici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noWrap/>
        </w:tcPr>
        <w:p w14:paraId="7EB10277" w14:textId="77777777" w:rsidR="00E64B34" w:rsidRPr="00942914" w:rsidRDefault="00E64B34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7B87BB9" w14:textId="77777777" w:rsidR="00E64B34" w:rsidRPr="00942914" w:rsidRDefault="00E64B34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organici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noWrap/>
        </w:tcPr>
        <w:p w14:paraId="2B6F6903" w14:textId="77777777" w:rsidR="00E64B34" w:rsidRPr="00942914" w:rsidRDefault="00E64B34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C1C54C8" w14:textId="77777777" w:rsidR="00E64B34" w:rsidRPr="00942914" w:rsidRDefault="00E64B34" w:rsidP="00D85E93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organici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D85E93" w:rsidRPr="00942914" w14:paraId="4E0277BF" w14:textId="77777777" w:rsidTr="00D85E93">
      <w:tc>
        <w:tcPr>
          <w:tcW w:w="3061" w:type="dxa"/>
          <w:noWrap/>
        </w:tcPr>
        <w:p w14:paraId="4DD9CF59" w14:textId="77777777" w:rsidR="00E64B34" w:rsidRPr="00B00F82" w:rsidRDefault="00E64B34" w:rsidP="00D85E93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37F4663E" w14:textId="77777777" w:rsidR="00E64B34" w:rsidRPr="00942914" w:rsidRDefault="00E64B34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6033B5B" w14:textId="77777777" w:rsidR="00E64B34" w:rsidRPr="00942914" w:rsidRDefault="00E64B34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3508DBF0" w14:textId="77777777" w:rsidR="00E64B34" w:rsidRPr="00942914" w:rsidRDefault="00E64B34" w:rsidP="00D85E93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FEA63C6" w14:textId="77777777" w:rsidR="00E64B34" w:rsidRPr="00942914" w:rsidRDefault="00E64B34" w:rsidP="00D85E93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D85E93" w:rsidRPr="00642AF1" w14:paraId="7F733DDF" w14:textId="77777777" w:rsidTr="00D85E93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4FB8CBE7" w14:textId="77777777" w:rsidR="00E64B34" w:rsidRPr="00942914" w:rsidRDefault="00E64B34" w:rsidP="00D85E93">
          <w:pPr>
            <w:spacing w:after="160" w:line="16" w:lineRule="atLeast"/>
            <w:rPr>
              <w:color w:val="595959"/>
              <w:sz w:val="14"/>
              <w:szCs w:val="18"/>
              <w:lang w:val="en-GB"/>
            </w:rPr>
          </w:pPr>
          <w:r w:rsidRPr="00942914">
            <w:rPr>
              <w:noProof/>
              <w:color w:val="595959"/>
              <w:sz w:val="14"/>
              <w:szCs w:val="18"/>
              <w:lang w:val="en-GB"/>
            </w:rPr>
            <w:t>Tel.0471</w:t>
          </w:r>
          <w:r w:rsidRPr="00942914">
            <w:rPr>
              <w:rFonts w:hint="eastAsia"/>
              <w:noProof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41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13 21     St.-Nr. / Cod. Fisc. – P.IVA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organici</w:t>
          </w:r>
          <w:r w:rsidRPr="00942914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031995DE" w14:textId="77777777" w:rsidR="00E64B34" w:rsidRPr="00B779FF" w:rsidRDefault="00E64B34">
    <w:pPr>
      <w:pStyle w:val="Pidipagina"/>
      <w:rPr>
        <w:rFonts w:cs="Calibr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XSpec="center" w:tblpYSpec="bottom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B00F82" w:rsidRPr="00942914" w14:paraId="622E493C" w14:textId="77777777" w:rsidTr="0099023E">
      <w:tc>
        <w:tcPr>
          <w:tcW w:w="3061" w:type="dxa"/>
          <w:noWrap/>
        </w:tcPr>
        <w:p w14:paraId="798578A9" w14:textId="77777777" w:rsidR="00E64B34" w:rsidRPr="00942914" w:rsidRDefault="00E64B34" w:rsidP="0099023E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Amt</w:t>
          </w:r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für </w:t>
          </w:r>
          <w:proofErr w:type="spellStart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>Schulverwaltung</w:t>
          </w:r>
          <w:proofErr w:type="spellEnd"/>
        </w:p>
      </w:tc>
      <w:tc>
        <w:tcPr>
          <w:tcW w:w="227" w:type="dxa"/>
          <w:vMerge w:val="restart"/>
          <w:noWrap/>
        </w:tcPr>
        <w:p w14:paraId="1072F2CB" w14:textId="77777777" w:rsidR="00E64B34" w:rsidRPr="00942914" w:rsidRDefault="00E64B34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4D911EA" w14:textId="77777777" w:rsidR="00E64B34" w:rsidRPr="00942914" w:rsidRDefault="00E64B34" w:rsidP="0099023E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Ufficio</w:t>
          </w:r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Amministrazione scolastica</w:t>
          </w:r>
        </w:p>
      </w:tc>
      <w:tc>
        <w:tcPr>
          <w:tcW w:w="227" w:type="dxa"/>
          <w:vMerge w:val="restart"/>
          <w:noWrap/>
        </w:tcPr>
        <w:p w14:paraId="36911261" w14:textId="77777777" w:rsidR="00E64B34" w:rsidRPr="00942914" w:rsidRDefault="00E64B34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67ADAF1" w14:textId="77777777" w:rsidR="00E64B34" w:rsidRPr="00942914" w:rsidRDefault="00E64B34" w:rsidP="0099023E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  <w:lang w:val="en-GB"/>
            </w:rPr>
            <w:t>Ofize</w:t>
          </w:r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>Aministraziun</w:t>
          </w:r>
          <w:proofErr w:type="spellEnd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>dla</w:t>
          </w:r>
          <w:proofErr w:type="spellEnd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>scora</w:t>
          </w:r>
          <w:proofErr w:type="spellEnd"/>
        </w:p>
      </w:tc>
    </w:tr>
    <w:tr w:rsidR="00B00F82" w:rsidRPr="00B779FF" w14:paraId="4A5D54A8" w14:textId="77777777" w:rsidTr="0099023E">
      <w:tc>
        <w:tcPr>
          <w:tcW w:w="3061" w:type="dxa"/>
          <w:noWrap/>
        </w:tcPr>
        <w:p w14:paraId="24BC5C0A" w14:textId="77777777" w:rsidR="00E64B34" w:rsidRPr="00942914" w:rsidRDefault="00E64B34" w:rsidP="0099023E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"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Plaza-</w:t>
          </w:r>
          <w:proofErr w:type="spellStart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Gebäude</w:t>
          </w:r>
          <w:proofErr w:type="spellEnd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", </w:t>
          </w:r>
          <w:proofErr w:type="spellStart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Neubruchweg</w:t>
          </w:r>
          <w:proofErr w:type="spellEnd"/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2,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6923ABEB" w14:textId="77777777" w:rsidR="00E64B34" w:rsidRPr="00942914" w:rsidRDefault="00E64B34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88750BB" w14:textId="77777777" w:rsidR="00E64B34" w:rsidRPr="00B779FF" w:rsidRDefault="00E64B34" w:rsidP="0099023E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"</w:t>
          </w:r>
          <w:r w:rsidRPr="00B779FF">
            <w:rPr>
              <w:rFonts w:cs="Calibri"/>
              <w:color w:val="595959"/>
              <w:sz w:val="14"/>
              <w:szCs w:val="18"/>
            </w:rPr>
            <w:t>Edificio Plaza", via del Ronco 2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14:paraId="1A30E12A" w14:textId="77777777" w:rsidR="00E64B34" w:rsidRPr="00942914" w:rsidRDefault="00E64B34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03AC9D2" w14:textId="77777777" w:rsidR="00E64B34" w:rsidRPr="00B779FF" w:rsidRDefault="00E64B34" w:rsidP="0099023E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B779FF">
            <w:rPr>
              <w:rFonts w:cs="Calibri"/>
              <w:noProof/>
              <w:color w:val="595959"/>
              <w:sz w:val="14"/>
              <w:szCs w:val="18"/>
            </w:rPr>
            <w:t>"</w:t>
          </w:r>
          <w:r w:rsidRPr="00B779FF">
            <w:rPr>
              <w:rFonts w:cs="Calibri"/>
              <w:color w:val="595959"/>
              <w:sz w:val="14"/>
              <w:szCs w:val="18"/>
            </w:rPr>
            <w:t xml:space="preserve">Edificio Plaza", via del Ronco 2, </w:t>
          </w:r>
          <w:r w:rsidRPr="00B779FF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B779FF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B779FF">
            <w:rPr>
              <w:rFonts w:cs="Calibri"/>
              <w:noProof/>
              <w:color w:val="595959"/>
              <w:sz w:val="14"/>
              <w:szCs w:val="18"/>
            </w:rPr>
            <w:t>Bulsan</w:t>
          </w:r>
        </w:p>
      </w:tc>
    </w:tr>
    <w:tr w:rsidR="00B00F82" w:rsidRPr="00942914" w14:paraId="7833955E" w14:textId="77777777" w:rsidTr="0099023E">
      <w:tc>
        <w:tcPr>
          <w:tcW w:w="3061" w:type="dxa"/>
          <w:noWrap/>
        </w:tcPr>
        <w:p w14:paraId="798582ED" w14:textId="77777777" w:rsidR="00E64B34" w:rsidRPr="00942914" w:rsidRDefault="00E64B34" w:rsidP="0099023E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organici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noWrap/>
        </w:tcPr>
        <w:p w14:paraId="11FCAC65" w14:textId="77777777" w:rsidR="00E64B34" w:rsidRPr="00942914" w:rsidRDefault="00E64B34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56E608E" w14:textId="77777777" w:rsidR="00E64B34" w:rsidRPr="00942914" w:rsidRDefault="00E64B34" w:rsidP="0099023E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organici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noWrap/>
        </w:tcPr>
        <w:p w14:paraId="167AF477" w14:textId="77777777" w:rsidR="00E64B34" w:rsidRPr="00942914" w:rsidRDefault="00E64B34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6013AA6" w14:textId="77777777" w:rsidR="00E64B34" w:rsidRPr="00942914" w:rsidRDefault="00E64B34" w:rsidP="0099023E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organici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B00F82" w:rsidRPr="00942914" w14:paraId="1FA57E86" w14:textId="77777777" w:rsidTr="0099023E">
      <w:tc>
        <w:tcPr>
          <w:tcW w:w="3061" w:type="dxa"/>
          <w:noWrap/>
        </w:tcPr>
        <w:p w14:paraId="6DF637A6" w14:textId="77777777" w:rsidR="00E64B34" w:rsidRPr="00B00F82" w:rsidRDefault="00E64B34" w:rsidP="0099023E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19C1C8ED" w14:textId="77777777" w:rsidR="00E64B34" w:rsidRPr="00942914" w:rsidRDefault="00E64B34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A45FC0C" w14:textId="77777777" w:rsidR="00E64B34" w:rsidRPr="00942914" w:rsidRDefault="00E64B34" w:rsidP="0099023E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29E32AEF" w14:textId="77777777" w:rsidR="00E64B34" w:rsidRPr="00942914" w:rsidRDefault="00E64B34" w:rsidP="0099023E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AF2CCBF" w14:textId="77777777" w:rsidR="00E64B34" w:rsidRPr="00942914" w:rsidRDefault="00E64B34" w:rsidP="0099023E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5F7782" w:rsidRPr="00642AF1" w14:paraId="60F1348A" w14:textId="77777777" w:rsidTr="0099023E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2AF3AAEE" w14:textId="77777777" w:rsidR="00E64B34" w:rsidRPr="00942914" w:rsidRDefault="00E64B34" w:rsidP="0099023E">
          <w:pPr>
            <w:spacing w:after="160" w:line="16" w:lineRule="atLeast"/>
            <w:rPr>
              <w:color w:val="595959"/>
              <w:sz w:val="14"/>
              <w:szCs w:val="18"/>
              <w:lang w:val="en-GB"/>
            </w:rPr>
          </w:pPr>
          <w:r>
            <w:rPr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>
            <w:rPr>
              <w:color w:val="595959"/>
              <w:sz w:val="14"/>
              <w:szCs w:val="18"/>
              <w:lang w:val="en-GB"/>
            </w:rPr>
            <w:t>41 13 21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    St.-Nr. / Cod. Fisc. – </w:t>
          </w:r>
          <w:r>
            <w:rPr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09387E">
            <w:rPr>
              <w:color w:val="595959"/>
              <w:sz w:val="14"/>
              <w:szCs w:val="18"/>
              <w:lang w:val="en-GB"/>
            </w:rPr>
            <w:t>MwSt</w:t>
          </w:r>
          <w:r>
            <w:rPr>
              <w:color w:val="595959"/>
              <w:sz w:val="14"/>
              <w:szCs w:val="18"/>
              <w:lang w:val="en-GB"/>
            </w:rPr>
            <w:t>.Nr</w:t>
          </w:r>
          <w:proofErr w:type="spellEnd"/>
          <w:r>
            <w:rPr>
              <w:color w:val="595959"/>
              <w:sz w:val="14"/>
              <w:szCs w:val="18"/>
              <w:lang w:val="en-GB"/>
            </w:rPr>
            <w:t xml:space="preserve">. / 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P.IVA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organici</w:t>
          </w:r>
          <w:r w:rsidRPr="00942914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2079884C" w14:textId="77777777" w:rsidR="00E64B34" w:rsidRPr="00942914" w:rsidRDefault="00E64B34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99897" w14:textId="77777777" w:rsidR="008331CB" w:rsidRDefault="008331CB" w:rsidP="00254D3C">
      <w:r>
        <w:separator/>
      </w:r>
    </w:p>
  </w:footnote>
  <w:footnote w:type="continuationSeparator" w:id="0">
    <w:p w14:paraId="754C8B0E" w14:textId="77777777" w:rsidR="008331CB" w:rsidRDefault="008331CB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E9564" w14:textId="77777777" w:rsidR="00E64B34" w:rsidRPr="00D757FE" w:rsidRDefault="00E64B34" w:rsidP="00D757FE">
    <w:pPr>
      <w:spacing w:after="240"/>
      <w:jc w:val="right"/>
      <w:rPr>
        <w:rFonts w:ascii="Calibri regular" w:hAnsi="Calibri regular"/>
      </w:rPr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 w:rsidRPr="002704B9">
      <w:t>/</w:t>
    </w:r>
    <w:r w:rsidR="008331CB">
      <w:fldChar w:fldCharType="begin"/>
    </w:r>
    <w:r w:rsidR="008331CB">
      <w:instrText xml:space="preserve"> NUMPAGES   \* MERGEFORMAT </w:instrText>
    </w:r>
    <w:r w:rsidR="008331CB">
      <w:fldChar w:fldCharType="separate"/>
    </w:r>
    <w:r>
      <w:t>1</w:t>
    </w:r>
    <w:r w:rsidR="008331C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42283" w14:paraId="55C95F34" w14:textId="77777777" w:rsidTr="00D757FE">
      <w:trPr>
        <w:cantSplit/>
        <w:trHeight w:val="1531"/>
      </w:trPr>
      <w:tc>
        <w:tcPr>
          <w:tcW w:w="9778" w:type="dxa"/>
        </w:tcPr>
        <w:p w14:paraId="496F8086" w14:textId="4A9505DA" w:rsidR="00E64B34" w:rsidRDefault="00422443" w:rsidP="00142283">
          <w:pPr>
            <w:pStyle w:val="Intestazione"/>
          </w:pPr>
          <w:bookmarkStart w:id="2" w:name="_Hlk200528015"/>
          <w:r>
            <w:rPr>
              <w:noProof/>
            </w:rPr>
            <w:drawing>
              <wp:inline distT="0" distB="0" distL="0" distR="0" wp14:anchorId="5DD04C2F" wp14:editId="4EE1E182">
                <wp:extent cx="2301240" cy="5943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124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2"/>
        <w:p w14:paraId="55A27E05" w14:textId="77777777" w:rsidR="00E64B34" w:rsidRDefault="00E64B34">
          <w:pPr>
            <w:pStyle w:val="Intestazione"/>
          </w:pPr>
        </w:p>
      </w:tc>
    </w:tr>
  </w:tbl>
  <w:p w14:paraId="2956427B" w14:textId="77777777" w:rsidR="00E64B34" w:rsidRDefault="00E64B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43"/>
    <w:rsid w:val="00000D94"/>
    <w:rsid w:val="00027F27"/>
    <w:rsid w:val="00063CD6"/>
    <w:rsid w:val="000C22A3"/>
    <w:rsid w:val="000F304A"/>
    <w:rsid w:val="001257F1"/>
    <w:rsid w:val="00183A62"/>
    <w:rsid w:val="001B7DD3"/>
    <w:rsid w:val="00264D39"/>
    <w:rsid w:val="00334CB7"/>
    <w:rsid w:val="003475A8"/>
    <w:rsid w:val="00384795"/>
    <w:rsid w:val="003E36A6"/>
    <w:rsid w:val="00422443"/>
    <w:rsid w:val="0046761B"/>
    <w:rsid w:val="005678F4"/>
    <w:rsid w:val="00587E85"/>
    <w:rsid w:val="00642AF1"/>
    <w:rsid w:val="006E30A4"/>
    <w:rsid w:val="00733BD0"/>
    <w:rsid w:val="008331CB"/>
    <w:rsid w:val="0091365F"/>
    <w:rsid w:val="009533A0"/>
    <w:rsid w:val="009B0CE4"/>
    <w:rsid w:val="00A76DD1"/>
    <w:rsid w:val="00B04A1A"/>
    <w:rsid w:val="00B136A3"/>
    <w:rsid w:val="00B47B07"/>
    <w:rsid w:val="00B71E72"/>
    <w:rsid w:val="00B779FF"/>
    <w:rsid w:val="00BE62DF"/>
    <w:rsid w:val="00BF0490"/>
    <w:rsid w:val="00C67CD4"/>
    <w:rsid w:val="00D34994"/>
    <w:rsid w:val="00E2057A"/>
    <w:rsid w:val="00E64B34"/>
    <w:rsid w:val="00F3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E0C22"/>
  <w15:chartTrackingRefBased/>
  <w15:docId w15:val="{675A36C4-A4BC-4AD8-A504-03ED3D79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4D3C"/>
    <w:rPr>
      <w:kern w:val="2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hAnsi="Calibri bold"/>
      <w:sz w:val="16"/>
      <w:szCs w:val="20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customStyle="1" w:styleId="UnresolvedMention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eastAsia="Times New Roman" w:hAnsi="Arial"/>
      <w:kern w:val="0"/>
      <w:sz w:val="20"/>
      <w:szCs w:val="20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eastAsia="Times New Roman" w:hAnsi="Arial"/>
      <w:b/>
      <w:kern w:val="0"/>
      <w:sz w:val="20"/>
      <w:szCs w:val="20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8"/>
      <w:szCs w:val="20"/>
      <w:lang w:val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4A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ora-ladina.provinzia.bz.it/lld/hom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NTT Data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Melato, Amalia</dc:creator>
  <cp:keywords/>
  <dc:description/>
  <cp:lastModifiedBy>FLC-GBW</cp:lastModifiedBy>
  <cp:revision>2</cp:revision>
  <cp:lastPrinted>2025-05-15T10:49:00Z</cp:lastPrinted>
  <dcterms:created xsi:type="dcterms:W3CDTF">2026-04-16T10:23:00Z</dcterms:created>
  <dcterms:modified xsi:type="dcterms:W3CDTF">2026-04-16T10:23:00Z</dcterms:modified>
</cp:coreProperties>
</file>